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B9" w:rsidRPr="00BF1B5E" w:rsidRDefault="00793FB9">
      <w:pPr>
        <w:snapToGrid w:val="0"/>
        <w:jc w:val="center"/>
        <w:rPr>
          <w:rFonts w:eastAsia="標楷體"/>
          <w:b/>
          <w:bCs/>
          <w:sz w:val="36"/>
        </w:rPr>
      </w:pPr>
      <w:r w:rsidRPr="00BF1B5E">
        <w:rPr>
          <w:rFonts w:eastAsia="標楷體"/>
          <w:b/>
          <w:bCs/>
          <w:sz w:val="32"/>
        </w:rPr>
        <w:t>國立</w:t>
      </w:r>
      <w:r w:rsidR="007A0F86">
        <w:rPr>
          <w:rFonts w:eastAsia="標楷體" w:hint="eastAsia"/>
          <w:b/>
          <w:bCs/>
          <w:sz w:val="32"/>
          <w:lang w:eastAsia="zh-HK"/>
        </w:rPr>
        <w:t>臺</w:t>
      </w:r>
      <w:r w:rsidRPr="00BF1B5E">
        <w:rPr>
          <w:rFonts w:eastAsia="標楷體"/>
          <w:b/>
          <w:bCs/>
          <w:sz w:val="32"/>
        </w:rPr>
        <w:t>灣科技大學「管理學院</w:t>
      </w:r>
      <w:r w:rsidRPr="00BF1B5E">
        <w:rPr>
          <w:rFonts w:eastAsia="標楷體"/>
          <w:b/>
          <w:bCs/>
          <w:sz w:val="32"/>
        </w:rPr>
        <w:t>EMBA</w:t>
      </w:r>
      <w:r w:rsidR="00621717">
        <w:rPr>
          <w:rFonts w:eastAsia="標楷體" w:hint="eastAsia"/>
          <w:b/>
          <w:bCs/>
          <w:sz w:val="32"/>
        </w:rPr>
        <w:t>學聯</w:t>
      </w:r>
      <w:r w:rsidRPr="00BF1B5E">
        <w:rPr>
          <w:rFonts w:eastAsia="標楷體"/>
          <w:b/>
          <w:bCs/>
          <w:sz w:val="32"/>
        </w:rPr>
        <w:t>會獎學金」規則</w:t>
      </w:r>
    </w:p>
    <w:p w:rsidR="00D82B43" w:rsidRDefault="00D82B43" w:rsidP="00D82B43">
      <w:pPr>
        <w:snapToGrid w:val="0"/>
        <w:spacing w:line="240" w:lineRule="exact"/>
        <w:jc w:val="right"/>
        <w:rPr>
          <w:rFonts w:eastAsia="標楷體"/>
          <w:sz w:val="20"/>
          <w:szCs w:val="20"/>
        </w:rPr>
      </w:pPr>
    </w:p>
    <w:p w:rsidR="00793FB9" w:rsidRPr="00D82B43" w:rsidRDefault="00793FB9" w:rsidP="00D82B43">
      <w:pPr>
        <w:snapToGrid w:val="0"/>
        <w:spacing w:line="240" w:lineRule="exact"/>
        <w:jc w:val="right"/>
        <w:rPr>
          <w:rFonts w:eastAsia="標楷體"/>
          <w:sz w:val="20"/>
          <w:szCs w:val="20"/>
        </w:rPr>
      </w:pPr>
      <w:r w:rsidRPr="00D82B43">
        <w:rPr>
          <w:rFonts w:eastAsia="標楷體"/>
          <w:sz w:val="20"/>
          <w:szCs w:val="20"/>
        </w:rPr>
        <w:t>91</w:t>
      </w:r>
      <w:r w:rsidRPr="00D82B43">
        <w:rPr>
          <w:rFonts w:eastAsia="標楷體"/>
          <w:sz w:val="20"/>
          <w:szCs w:val="20"/>
        </w:rPr>
        <w:t>年</w:t>
      </w:r>
      <w:r w:rsidRPr="00D82B43">
        <w:rPr>
          <w:rFonts w:eastAsia="標楷體"/>
          <w:sz w:val="20"/>
          <w:szCs w:val="20"/>
        </w:rPr>
        <w:t>4</w:t>
      </w:r>
      <w:r w:rsidRPr="00D82B43">
        <w:rPr>
          <w:rFonts w:eastAsia="標楷體"/>
          <w:sz w:val="20"/>
          <w:szCs w:val="20"/>
        </w:rPr>
        <w:t>月</w:t>
      </w:r>
      <w:r w:rsidRPr="00D82B43">
        <w:rPr>
          <w:rFonts w:eastAsia="標楷體"/>
          <w:sz w:val="20"/>
          <w:szCs w:val="20"/>
        </w:rPr>
        <w:t>24</w:t>
      </w:r>
      <w:r w:rsidRPr="00D82B43">
        <w:rPr>
          <w:rFonts w:eastAsia="標楷體"/>
          <w:sz w:val="20"/>
          <w:szCs w:val="20"/>
        </w:rPr>
        <w:t>日管理學院</w:t>
      </w:r>
      <w:r w:rsidR="00BF1B5E" w:rsidRPr="00D82B43">
        <w:rPr>
          <w:rFonts w:eastAsia="標楷體"/>
          <w:sz w:val="20"/>
          <w:szCs w:val="20"/>
        </w:rPr>
        <w:t>90</w:t>
      </w:r>
      <w:r w:rsidR="00BF1B5E" w:rsidRPr="00D82B43">
        <w:rPr>
          <w:rFonts w:eastAsia="標楷體"/>
          <w:sz w:val="20"/>
          <w:szCs w:val="20"/>
        </w:rPr>
        <w:t>學年度</w:t>
      </w:r>
      <w:r w:rsidRPr="00D82B43">
        <w:rPr>
          <w:rFonts w:eastAsia="標楷體"/>
          <w:sz w:val="20"/>
          <w:szCs w:val="20"/>
        </w:rPr>
        <w:t>第五次院務會議通過</w:t>
      </w:r>
    </w:p>
    <w:p w:rsidR="00BF1B5E" w:rsidRPr="00D82B43" w:rsidRDefault="00BF1B5E" w:rsidP="00D82B43">
      <w:pPr>
        <w:snapToGrid w:val="0"/>
        <w:spacing w:line="240" w:lineRule="exact"/>
        <w:jc w:val="right"/>
        <w:rPr>
          <w:rFonts w:eastAsia="標楷體"/>
          <w:sz w:val="20"/>
          <w:szCs w:val="20"/>
        </w:rPr>
      </w:pPr>
      <w:r w:rsidRPr="00D82B43">
        <w:rPr>
          <w:rFonts w:eastAsia="標楷體"/>
          <w:sz w:val="20"/>
          <w:szCs w:val="20"/>
        </w:rPr>
        <w:t>91</w:t>
      </w:r>
      <w:r w:rsidRPr="00D82B43">
        <w:rPr>
          <w:rFonts w:eastAsia="標楷體"/>
          <w:sz w:val="20"/>
          <w:szCs w:val="20"/>
        </w:rPr>
        <w:t>年</w:t>
      </w:r>
      <w:r w:rsidRPr="00D82B43">
        <w:rPr>
          <w:rFonts w:eastAsia="標楷體"/>
          <w:sz w:val="20"/>
          <w:szCs w:val="20"/>
        </w:rPr>
        <w:t>10</w:t>
      </w:r>
      <w:r w:rsidRPr="00D82B43">
        <w:rPr>
          <w:rFonts w:eastAsia="標楷體"/>
          <w:sz w:val="20"/>
          <w:szCs w:val="20"/>
        </w:rPr>
        <w:t>月</w:t>
      </w:r>
      <w:r w:rsidRPr="00D82B43">
        <w:rPr>
          <w:rFonts w:eastAsia="標楷體"/>
          <w:sz w:val="20"/>
          <w:szCs w:val="20"/>
        </w:rPr>
        <w:t>29</w:t>
      </w:r>
      <w:r w:rsidRPr="00D82B43">
        <w:rPr>
          <w:rFonts w:eastAsia="標楷體"/>
          <w:sz w:val="20"/>
          <w:szCs w:val="20"/>
        </w:rPr>
        <w:t>日管理學院</w:t>
      </w:r>
      <w:r w:rsidRPr="00D82B43">
        <w:rPr>
          <w:rFonts w:eastAsia="標楷體"/>
          <w:sz w:val="20"/>
          <w:szCs w:val="20"/>
        </w:rPr>
        <w:t>91</w:t>
      </w:r>
      <w:r w:rsidRPr="00D82B43">
        <w:rPr>
          <w:rFonts w:eastAsia="標楷體"/>
          <w:sz w:val="20"/>
          <w:szCs w:val="20"/>
        </w:rPr>
        <w:t>學年度第三次院務會議通過</w:t>
      </w:r>
    </w:p>
    <w:p w:rsidR="007439C7" w:rsidRPr="00AD65A2" w:rsidRDefault="007439C7" w:rsidP="007439C7">
      <w:pPr>
        <w:wordWrap w:val="0"/>
        <w:snapToGrid w:val="0"/>
        <w:ind w:left="828" w:hangingChars="414" w:hanging="828"/>
        <w:jc w:val="right"/>
        <w:rPr>
          <w:rFonts w:eastAsia="標楷體"/>
          <w:color w:val="000000" w:themeColor="text1"/>
          <w:sz w:val="20"/>
          <w:szCs w:val="20"/>
        </w:rPr>
      </w:pPr>
      <w:r w:rsidRPr="00AD65A2">
        <w:rPr>
          <w:rFonts w:eastAsia="標楷體" w:hint="eastAsia"/>
          <w:color w:val="000000" w:themeColor="text1"/>
          <w:sz w:val="20"/>
          <w:szCs w:val="20"/>
        </w:rPr>
        <w:t>109</w:t>
      </w:r>
      <w:r w:rsidRPr="00AD65A2">
        <w:rPr>
          <w:rFonts w:eastAsia="標楷體" w:hint="eastAsia"/>
          <w:color w:val="000000" w:themeColor="text1"/>
          <w:sz w:val="20"/>
          <w:szCs w:val="20"/>
        </w:rPr>
        <w:t>年</w:t>
      </w:r>
      <w:r w:rsidRPr="00AD65A2">
        <w:rPr>
          <w:rFonts w:eastAsia="標楷體" w:hint="eastAsia"/>
          <w:color w:val="000000" w:themeColor="text1"/>
          <w:sz w:val="20"/>
          <w:szCs w:val="20"/>
        </w:rPr>
        <w:t>9</w:t>
      </w:r>
      <w:r w:rsidRPr="00AD65A2">
        <w:rPr>
          <w:rFonts w:eastAsia="標楷體" w:hint="eastAsia"/>
          <w:color w:val="000000" w:themeColor="text1"/>
          <w:sz w:val="20"/>
          <w:szCs w:val="20"/>
        </w:rPr>
        <w:t>月</w:t>
      </w:r>
      <w:r w:rsidRPr="00AD65A2">
        <w:rPr>
          <w:rFonts w:eastAsia="標楷體" w:hint="eastAsia"/>
          <w:color w:val="000000" w:themeColor="text1"/>
          <w:sz w:val="20"/>
          <w:szCs w:val="20"/>
        </w:rPr>
        <w:t>22</w:t>
      </w:r>
      <w:r w:rsidRPr="00AD65A2">
        <w:rPr>
          <w:rFonts w:eastAsia="標楷體" w:hint="eastAsia"/>
          <w:color w:val="000000" w:themeColor="text1"/>
          <w:sz w:val="20"/>
          <w:szCs w:val="20"/>
        </w:rPr>
        <w:t>日</w:t>
      </w:r>
      <w:r w:rsidRPr="00AD65A2">
        <w:rPr>
          <w:rFonts w:eastAsia="標楷體" w:hint="eastAsia"/>
          <w:color w:val="000000" w:themeColor="text1"/>
          <w:sz w:val="20"/>
          <w:szCs w:val="20"/>
        </w:rPr>
        <w:t>109</w:t>
      </w:r>
      <w:r w:rsidRPr="00AD65A2">
        <w:rPr>
          <w:rFonts w:eastAsia="標楷體" w:hint="eastAsia"/>
          <w:color w:val="000000" w:themeColor="text1"/>
          <w:sz w:val="20"/>
          <w:szCs w:val="20"/>
        </w:rPr>
        <w:t>學年度管理學院第</w:t>
      </w:r>
      <w:r w:rsidRPr="00AD65A2">
        <w:rPr>
          <w:rFonts w:eastAsia="標楷體" w:hint="eastAsia"/>
          <w:color w:val="000000" w:themeColor="text1"/>
          <w:sz w:val="20"/>
          <w:szCs w:val="20"/>
          <w:lang w:eastAsia="zh-HK"/>
        </w:rPr>
        <w:t>一</w:t>
      </w:r>
      <w:r w:rsidRPr="00AD65A2">
        <w:rPr>
          <w:rFonts w:eastAsia="標楷體" w:hint="eastAsia"/>
          <w:color w:val="000000" w:themeColor="text1"/>
          <w:sz w:val="20"/>
          <w:szCs w:val="20"/>
        </w:rPr>
        <w:t>次院務會議修正通過</w:t>
      </w:r>
    </w:p>
    <w:p w:rsidR="00793FB9" w:rsidRPr="00D82B43" w:rsidRDefault="00D82B43" w:rsidP="000165CA">
      <w:pPr>
        <w:snapToGrid w:val="0"/>
        <w:spacing w:beforeLines="50" w:before="180" w:line="240" w:lineRule="atLeast"/>
        <w:rPr>
          <w:rFonts w:eastAsia="標楷體"/>
          <w:b/>
          <w:bCs/>
        </w:rPr>
      </w:pPr>
      <w:r w:rsidRPr="00D82B43">
        <w:rPr>
          <w:rFonts w:eastAsia="標楷體"/>
          <w:b/>
          <w:bCs/>
          <w:lang w:eastAsia="zh-HK"/>
        </w:rPr>
        <w:t>壹</w:t>
      </w:r>
      <w:r w:rsidRPr="00D82B43">
        <w:rPr>
          <w:rFonts w:eastAsia="標楷體"/>
          <w:b/>
          <w:bCs/>
        </w:rPr>
        <w:t>、</w:t>
      </w:r>
      <w:r w:rsidR="00793FB9" w:rsidRPr="00D82B43">
        <w:rPr>
          <w:rFonts w:eastAsia="標楷體"/>
          <w:b/>
          <w:bCs/>
        </w:rPr>
        <w:t>設立宗旨</w:t>
      </w:r>
    </w:p>
    <w:p w:rsidR="00793FB9" w:rsidRPr="00D82B43" w:rsidRDefault="00793FB9" w:rsidP="000165CA">
      <w:pPr>
        <w:snapToGrid w:val="0"/>
        <w:spacing w:before="50" w:line="240" w:lineRule="atLeast"/>
        <w:ind w:left="482"/>
        <w:rPr>
          <w:rFonts w:eastAsia="標楷體"/>
        </w:rPr>
      </w:pPr>
      <w:r w:rsidRPr="00D82B43">
        <w:rPr>
          <w:rFonts w:eastAsia="標楷體"/>
        </w:rPr>
        <w:t>為獎勵本校管理學院同學認真向學，且能積極參加全國或國際性比賽為校爭光，特設本獎學金，以嘉惠學子。</w:t>
      </w:r>
    </w:p>
    <w:p w:rsidR="00793FB9" w:rsidRPr="00D82B43" w:rsidRDefault="00D82B43" w:rsidP="000165CA">
      <w:pPr>
        <w:snapToGrid w:val="0"/>
        <w:spacing w:beforeLines="50" w:before="180" w:line="240" w:lineRule="atLeast"/>
        <w:rPr>
          <w:rFonts w:eastAsia="標楷體"/>
          <w:b/>
          <w:bCs/>
        </w:rPr>
      </w:pPr>
      <w:r w:rsidRPr="00D82B43">
        <w:rPr>
          <w:rFonts w:eastAsia="標楷體"/>
          <w:b/>
          <w:bCs/>
          <w:lang w:eastAsia="zh-HK"/>
        </w:rPr>
        <w:t>貳</w:t>
      </w:r>
      <w:r w:rsidRPr="00D82B43">
        <w:rPr>
          <w:rFonts w:eastAsia="標楷體"/>
          <w:b/>
          <w:bCs/>
        </w:rPr>
        <w:t>、</w:t>
      </w:r>
      <w:r w:rsidR="00793FB9" w:rsidRPr="00D82B43">
        <w:rPr>
          <w:rFonts w:eastAsia="標楷體"/>
          <w:b/>
          <w:bCs/>
        </w:rPr>
        <w:t>獎勵名額和金額</w:t>
      </w:r>
      <w:r w:rsidR="00793FB9" w:rsidRPr="00D82B43">
        <w:rPr>
          <w:rFonts w:eastAsia="標楷體"/>
        </w:rPr>
        <w:t>（皆視利率狀況作調整）</w:t>
      </w:r>
    </w:p>
    <w:p w:rsidR="00793FB9" w:rsidRPr="000165CA" w:rsidRDefault="00793FB9" w:rsidP="000165CA">
      <w:pPr>
        <w:snapToGrid w:val="0"/>
        <w:spacing w:before="50" w:line="240" w:lineRule="atLeast"/>
        <w:ind w:firstLineChars="236" w:firstLine="566"/>
        <w:rPr>
          <w:rFonts w:eastAsia="標楷體"/>
        </w:rPr>
      </w:pPr>
      <w:r w:rsidRPr="000165CA">
        <w:rPr>
          <w:rFonts w:eastAsia="標楷體"/>
        </w:rPr>
        <w:t>比賽優異：每學年至多十名，每名一萬元整，不受重複領獎之限制。</w:t>
      </w:r>
    </w:p>
    <w:p w:rsidR="00D82B43" w:rsidRPr="00D82B43" w:rsidRDefault="00D82B43" w:rsidP="000165CA">
      <w:pPr>
        <w:snapToGrid w:val="0"/>
        <w:spacing w:beforeLines="50" w:before="180" w:line="240" w:lineRule="atLeast"/>
        <w:rPr>
          <w:rFonts w:eastAsia="標楷體"/>
          <w:b/>
          <w:bCs/>
        </w:rPr>
      </w:pPr>
      <w:r w:rsidRPr="00D82B43">
        <w:rPr>
          <w:rFonts w:eastAsia="標楷體"/>
          <w:b/>
          <w:bCs/>
          <w:lang w:eastAsia="zh-HK"/>
        </w:rPr>
        <w:t>參</w:t>
      </w:r>
      <w:r w:rsidRPr="00D82B43">
        <w:rPr>
          <w:rFonts w:eastAsia="標楷體"/>
          <w:b/>
          <w:bCs/>
        </w:rPr>
        <w:t>、</w:t>
      </w:r>
      <w:r w:rsidR="00793FB9" w:rsidRPr="00D82B43">
        <w:rPr>
          <w:rFonts w:eastAsia="標楷體"/>
          <w:b/>
          <w:bCs/>
        </w:rPr>
        <w:t>申請資格</w:t>
      </w:r>
    </w:p>
    <w:p w:rsidR="00793FB9" w:rsidRPr="000165CA" w:rsidRDefault="00793FB9" w:rsidP="000165CA">
      <w:pPr>
        <w:spacing w:line="240" w:lineRule="atLeast"/>
        <w:ind w:leftChars="236" w:left="991" w:hangingChars="177" w:hanging="425"/>
        <w:rPr>
          <w:rFonts w:eastAsia="標楷體"/>
          <w:bCs/>
        </w:rPr>
      </w:pPr>
      <w:r w:rsidRPr="000165CA">
        <w:rPr>
          <w:rFonts w:eastAsia="標楷體"/>
          <w:bCs/>
        </w:rPr>
        <w:t>限在校生及畢業一年內之校友申請</w:t>
      </w:r>
    </w:p>
    <w:p w:rsidR="00793FB9" w:rsidRPr="000165CA" w:rsidRDefault="00D82B43" w:rsidP="000165CA">
      <w:pPr>
        <w:spacing w:line="240" w:lineRule="atLeast"/>
        <w:ind w:leftChars="236" w:left="991" w:hangingChars="177" w:hanging="425"/>
        <w:rPr>
          <w:rFonts w:eastAsia="標楷體"/>
          <w:bCs/>
        </w:rPr>
      </w:pPr>
      <w:r w:rsidRPr="000165CA">
        <w:rPr>
          <w:rFonts w:eastAsia="標楷體"/>
          <w:bCs/>
        </w:rPr>
        <w:t>(</w:t>
      </w:r>
      <w:r w:rsidRPr="000165CA">
        <w:rPr>
          <w:rFonts w:eastAsia="標楷體"/>
          <w:bCs/>
        </w:rPr>
        <w:t>一</w:t>
      </w:r>
      <w:r w:rsidRPr="000165CA">
        <w:rPr>
          <w:rFonts w:eastAsia="標楷體"/>
          <w:bCs/>
        </w:rPr>
        <w:t>)</w:t>
      </w:r>
      <w:r w:rsidR="00793FB9" w:rsidRPr="000165CA">
        <w:rPr>
          <w:rFonts w:eastAsia="標楷體"/>
          <w:bCs/>
        </w:rPr>
        <w:t>以「台灣科技大學」學生身份及在校時期之作品，參加全國或國際性各項公開比賽獲獎者。</w:t>
      </w:r>
    </w:p>
    <w:p w:rsidR="00793FB9" w:rsidRPr="000165CA" w:rsidRDefault="00D82B43" w:rsidP="000165CA">
      <w:pPr>
        <w:spacing w:line="240" w:lineRule="atLeast"/>
        <w:ind w:leftChars="236" w:left="991" w:hangingChars="177" w:hanging="425"/>
        <w:rPr>
          <w:rFonts w:eastAsia="標楷體"/>
          <w:bCs/>
        </w:rPr>
      </w:pPr>
      <w:r w:rsidRPr="000165CA">
        <w:rPr>
          <w:rFonts w:eastAsia="標楷體"/>
          <w:bCs/>
        </w:rPr>
        <w:t>(</w:t>
      </w:r>
      <w:r w:rsidRPr="000165CA">
        <w:rPr>
          <w:rFonts w:eastAsia="標楷體"/>
          <w:bCs/>
        </w:rPr>
        <w:t>二</w:t>
      </w:r>
      <w:r w:rsidRPr="000165CA">
        <w:rPr>
          <w:rFonts w:eastAsia="標楷體"/>
          <w:bCs/>
        </w:rPr>
        <w:t>)</w:t>
      </w:r>
      <w:r w:rsidR="00793FB9" w:rsidRPr="000165CA">
        <w:rPr>
          <w:rFonts w:eastAsia="標楷體"/>
          <w:bCs/>
        </w:rPr>
        <w:t>以個人獎項為主，若為團體獎項，可以個人名義申請，但團體總金額不得超過二萬元整。</w:t>
      </w:r>
    </w:p>
    <w:p w:rsidR="00793FB9" w:rsidRPr="00D82B43" w:rsidRDefault="00D82B43" w:rsidP="000165CA">
      <w:pPr>
        <w:snapToGrid w:val="0"/>
        <w:spacing w:beforeLines="50" w:before="180" w:line="240" w:lineRule="atLeast"/>
        <w:rPr>
          <w:rFonts w:eastAsia="標楷體"/>
          <w:b/>
          <w:bCs/>
        </w:rPr>
      </w:pPr>
      <w:r w:rsidRPr="00D82B43">
        <w:rPr>
          <w:rFonts w:eastAsia="標楷體"/>
          <w:b/>
          <w:bCs/>
          <w:lang w:eastAsia="zh-HK"/>
        </w:rPr>
        <w:t>肆</w:t>
      </w:r>
      <w:r w:rsidRPr="00D82B43">
        <w:rPr>
          <w:rFonts w:eastAsia="標楷體"/>
          <w:b/>
          <w:bCs/>
        </w:rPr>
        <w:t>、</w:t>
      </w:r>
      <w:r w:rsidR="00793FB9" w:rsidRPr="00D82B43">
        <w:rPr>
          <w:rFonts w:eastAsia="標楷體"/>
          <w:b/>
          <w:bCs/>
        </w:rPr>
        <w:t>繳交資料</w:t>
      </w:r>
    </w:p>
    <w:p w:rsidR="00793FB9" w:rsidRPr="000165CA" w:rsidRDefault="000165CA" w:rsidP="000165CA">
      <w:pPr>
        <w:snapToGrid w:val="0"/>
        <w:spacing w:beforeLines="50" w:before="180" w:line="240" w:lineRule="atLeast"/>
        <w:ind w:leftChars="236" w:left="991" w:hangingChars="177" w:hanging="425"/>
        <w:rPr>
          <w:rFonts w:eastAsia="標楷體"/>
        </w:rPr>
      </w:pPr>
      <w:r w:rsidRPr="000165CA">
        <w:rPr>
          <w:rFonts w:eastAsia="標楷體" w:hint="eastAsia"/>
        </w:rPr>
        <w:t>(</w:t>
      </w:r>
      <w:r w:rsidRPr="000165CA">
        <w:rPr>
          <w:rFonts w:eastAsia="標楷體" w:hint="eastAsia"/>
          <w:lang w:eastAsia="zh-HK"/>
        </w:rPr>
        <w:t>一</w:t>
      </w:r>
      <w:r w:rsidRPr="000165CA">
        <w:rPr>
          <w:rFonts w:eastAsia="標楷體" w:hint="eastAsia"/>
        </w:rPr>
        <w:t>)</w:t>
      </w:r>
      <w:r w:rsidR="00793FB9" w:rsidRPr="000165CA">
        <w:rPr>
          <w:rFonts w:eastAsia="標楷體"/>
        </w:rPr>
        <w:t>申請表格。</w:t>
      </w:r>
    </w:p>
    <w:p w:rsidR="00793FB9" w:rsidRPr="000165CA" w:rsidRDefault="000165CA" w:rsidP="000165CA">
      <w:pPr>
        <w:snapToGrid w:val="0"/>
        <w:spacing w:beforeLines="50" w:before="180" w:line="240" w:lineRule="atLeast"/>
        <w:ind w:leftChars="236" w:left="991" w:hangingChars="177" w:hanging="425"/>
        <w:rPr>
          <w:rFonts w:eastAsia="標楷體"/>
        </w:rPr>
      </w:pPr>
      <w:r w:rsidRPr="000165CA">
        <w:rPr>
          <w:rFonts w:eastAsia="標楷體" w:hint="eastAsia"/>
        </w:rPr>
        <w:t>(</w:t>
      </w:r>
      <w:r w:rsidRPr="000165CA">
        <w:rPr>
          <w:rFonts w:eastAsia="標楷體" w:hint="eastAsia"/>
          <w:lang w:eastAsia="zh-HK"/>
        </w:rPr>
        <w:t>二</w:t>
      </w:r>
      <w:r w:rsidRPr="000165CA">
        <w:rPr>
          <w:rFonts w:eastAsia="標楷體" w:hint="eastAsia"/>
        </w:rPr>
        <w:t>)</w:t>
      </w:r>
      <w:r w:rsidR="00793FB9" w:rsidRPr="000165CA">
        <w:rPr>
          <w:rFonts w:eastAsia="標楷體"/>
        </w:rPr>
        <w:t>學生證正反面影本。申請者若已畢業，則以本校畢業證書影本代替之。</w:t>
      </w:r>
    </w:p>
    <w:p w:rsidR="00D82B43" w:rsidRPr="000165CA" w:rsidRDefault="000165CA" w:rsidP="000165CA">
      <w:pPr>
        <w:snapToGrid w:val="0"/>
        <w:spacing w:beforeLines="50" w:before="180" w:line="240" w:lineRule="atLeast"/>
        <w:ind w:leftChars="236" w:left="991" w:hangingChars="177" w:hanging="425"/>
        <w:rPr>
          <w:rFonts w:eastAsia="標楷體"/>
        </w:rPr>
      </w:pPr>
      <w:r w:rsidRPr="000165CA">
        <w:rPr>
          <w:rFonts w:eastAsia="標楷體" w:hint="eastAsia"/>
        </w:rPr>
        <w:t>(</w:t>
      </w:r>
      <w:r w:rsidRPr="000165CA">
        <w:rPr>
          <w:rFonts w:eastAsia="標楷體" w:hint="eastAsia"/>
          <w:lang w:eastAsia="zh-HK"/>
        </w:rPr>
        <w:t>三</w:t>
      </w:r>
      <w:r w:rsidRPr="000165CA">
        <w:rPr>
          <w:rFonts w:eastAsia="標楷體" w:hint="eastAsia"/>
        </w:rPr>
        <w:t>)</w:t>
      </w:r>
      <w:r w:rsidR="00793FB9" w:rsidRPr="000165CA">
        <w:rPr>
          <w:rFonts w:eastAsia="標楷體"/>
        </w:rPr>
        <w:t>當學年度全國或國際性比賽之得獎證明，並提供參加比賽之相關資料（例如參賽辦法、參賽人數）及附得獎作品（或照片）。</w:t>
      </w:r>
    </w:p>
    <w:p w:rsidR="00793FB9" w:rsidRPr="00D82B43" w:rsidRDefault="00D82B43" w:rsidP="000165CA">
      <w:pPr>
        <w:snapToGrid w:val="0"/>
        <w:spacing w:beforeLines="50" w:before="180" w:line="240" w:lineRule="atLeast"/>
        <w:rPr>
          <w:rFonts w:eastAsia="標楷體"/>
          <w:color w:val="FF0000"/>
        </w:rPr>
      </w:pPr>
      <w:r w:rsidRPr="00D82B43">
        <w:rPr>
          <w:rFonts w:eastAsia="標楷體"/>
          <w:b/>
          <w:bCs/>
          <w:lang w:eastAsia="zh-HK"/>
        </w:rPr>
        <w:t>伍</w:t>
      </w:r>
      <w:r w:rsidRPr="00D82B43">
        <w:rPr>
          <w:rFonts w:eastAsia="標楷體"/>
          <w:b/>
          <w:bCs/>
        </w:rPr>
        <w:t>、</w:t>
      </w:r>
      <w:r w:rsidR="00793FB9" w:rsidRPr="00D82B43">
        <w:rPr>
          <w:rFonts w:eastAsia="標楷體"/>
          <w:b/>
          <w:bCs/>
        </w:rPr>
        <w:t>評選辦法</w:t>
      </w:r>
    </w:p>
    <w:p w:rsidR="00D82B43" w:rsidRPr="00D82B43" w:rsidRDefault="00D82B43" w:rsidP="000165CA">
      <w:pPr>
        <w:snapToGrid w:val="0"/>
        <w:spacing w:beforeLines="50" w:before="180" w:line="240" w:lineRule="atLeast"/>
        <w:ind w:leftChars="177" w:left="990" w:hanging="565"/>
        <w:rPr>
          <w:rFonts w:eastAsia="標楷體"/>
        </w:rPr>
      </w:pPr>
      <w:r w:rsidRPr="00D82B43">
        <w:rPr>
          <w:rFonts w:eastAsia="標楷體"/>
        </w:rPr>
        <w:t>(</w:t>
      </w:r>
      <w:r w:rsidRPr="00D82B43">
        <w:rPr>
          <w:rFonts w:eastAsia="標楷體"/>
          <w:lang w:eastAsia="zh-HK"/>
        </w:rPr>
        <w:t>一</w:t>
      </w:r>
      <w:r w:rsidRPr="00D82B43">
        <w:rPr>
          <w:rFonts w:eastAsia="標楷體"/>
        </w:rPr>
        <w:t>)</w:t>
      </w:r>
      <w:r w:rsidR="00793FB9" w:rsidRPr="00D82B43">
        <w:rPr>
          <w:rFonts w:eastAsia="標楷體"/>
        </w:rPr>
        <w:t>由管理學院自行成立獎學金評選委員會，管理學院院長任召集人、各系所主管及</w:t>
      </w:r>
      <w:r w:rsidR="00793FB9" w:rsidRPr="00D82B43">
        <w:rPr>
          <w:rFonts w:eastAsia="標楷體"/>
        </w:rPr>
        <w:t>EMBA</w:t>
      </w:r>
      <w:r w:rsidR="00621717">
        <w:rPr>
          <w:rFonts w:eastAsia="標楷體" w:hint="eastAsia"/>
        </w:rPr>
        <w:t>學聯</w:t>
      </w:r>
      <w:r w:rsidR="00793FB9" w:rsidRPr="00D82B43">
        <w:rPr>
          <w:rFonts w:eastAsia="標楷體"/>
        </w:rPr>
        <w:t>會會長為成員組成之。</w:t>
      </w:r>
    </w:p>
    <w:p w:rsidR="00465F9A" w:rsidRDefault="00D82B43" w:rsidP="00465F9A">
      <w:pPr>
        <w:snapToGrid w:val="0"/>
        <w:spacing w:beforeLines="50" w:before="180" w:line="240" w:lineRule="atLeast"/>
        <w:ind w:leftChars="177" w:left="990" w:hanging="565"/>
        <w:rPr>
          <w:rFonts w:eastAsia="標楷體"/>
          <w:spacing w:val="-6"/>
        </w:rPr>
      </w:pPr>
      <w:r w:rsidRPr="00D82B43">
        <w:rPr>
          <w:rFonts w:eastAsia="標楷體"/>
        </w:rPr>
        <w:t>(</w:t>
      </w:r>
      <w:r w:rsidRPr="00D82B43">
        <w:rPr>
          <w:rFonts w:eastAsia="標楷體"/>
          <w:lang w:eastAsia="zh-HK"/>
        </w:rPr>
        <w:t>二</w:t>
      </w:r>
      <w:r w:rsidRPr="00D82B43">
        <w:rPr>
          <w:rFonts w:eastAsia="標楷體"/>
        </w:rPr>
        <w:t>)</w:t>
      </w:r>
      <w:r w:rsidR="00793FB9" w:rsidRPr="000165CA">
        <w:rPr>
          <w:rFonts w:eastAsia="標楷體"/>
          <w:spacing w:val="-6"/>
        </w:rPr>
        <w:t>每年甄選一次</w:t>
      </w:r>
      <w:r w:rsidR="00465F9A">
        <w:rPr>
          <w:rFonts w:eastAsia="標楷體"/>
          <w:spacing w:val="-6"/>
        </w:rPr>
        <w:t>，凡符合申請資格者，應填寫申請表（如附表），逕向管理學院提出申</w:t>
      </w:r>
      <w:r w:rsidR="00D9392D">
        <w:rPr>
          <w:rFonts w:eastAsia="標楷體" w:hint="eastAsia"/>
          <w:spacing w:val="-6"/>
        </w:rPr>
        <w:t>請。</w:t>
      </w:r>
    </w:p>
    <w:p w:rsidR="00D82B43" w:rsidRPr="00465F9A" w:rsidRDefault="00D82B43" w:rsidP="00465F9A">
      <w:pPr>
        <w:snapToGrid w:val="0"/>
        <w:spacing w:beforeLines="50" w:before="180" w:line="240" w:lineRule="atLeast"/>
        <w:ind w:leftChars="177" w:left="990" w:hanging="565"/>
        <w:rPr>
          <w:rFonts w:ascii="標楷體" w:eastAsia="標楷體" w:hAnsi="標楷體"/>
          <w:spacing w:val="-6"/>
        </w:rPr>
      </w:pPr>
      <w:r w:rsidRPr="00465F9A">
        <w:rPr>
          <w:rFonts w:ascii="標楷體" w:eastAsia="標楷體" w:hAnsi="標楷體"/>
        </w:rPr>
        <w:t>(三)</w:t>
      </w:r>
      <w:r w:rsidR="00793FB9" w:rsidRPr="00465F9A">
        <w:rPr>
          <w:rFonts w:ascii="標楷體" w:eastAsia="標楷體" w:hAnsi="標楷體"/>
        </w:rPr>
        <w:t>本委員會將依校內成績、參賽規模及獲獎紀錄，做為評選標準，若審查後未達標準，則名額予以從缺。</w:t>
      </w:r>
    </w:p>
    <w:p w:rsidR="00D82B43" w:rsidRPr="00D82B43" w:rsidRDefault="00D82B43" w:rsidP="000165CA">
      <w:pPr>
        <w:snapToGrid w:val="0"/>
        <w:spacing w:beforeLines="50" w:before="180" w:line="240" w:lineRule="atLeast"/>
        <w:ind w:leftChars="177" w:left="990" w:hanging="565"/>
        <w:rPr>
          <w:rFonts w:eastAsia="標楷體"/>
        </w:rPr>
      </w:pPr>
      <w:r w:rsidRPr="00D82B43">
        <w:rPr>
          <w:rFonts w:eastAsia="標楷體"/>
        </w:rPr>
        <w:t>(</w:t>
      </w:r>
      <w:r w:rsidRPr="00D82B43">
        <w:rPr>
          <w:rFonts w:eastAsia="標楷體"/>
          <w:lang w:eastAsia="zh-HK"/>
        </w:rPr>
        <w:t>四</w:t>
      </w:r>
      <w:r w:rsidRPr="00D82B43">
        <w:rPr>
          <w:rFonts w:eastAsia="標楷體"/>
        </w:rPr>
        <w:t>)</w:t>
      </w:r>
      <w:r w:rsidR="00793FB9" w:rsidRPr="00D82B43">
        <w:rPr>
          <w:rFonts w:eastAsia="標楷體"/>
        </w:rPr>
        <w:t>評選後得獎名單及學生相關資料，送至學務處辦理撥款手續。</w:t>
      </w:r>
    </w:p>
    <w:p w:rsidR="00D82B43" w:rsidRPr="00D82B43" w:rsidRDefault="00D82B43" w:rsidP="000165CA">
      <w:pPr>
        <w:snapToGrid w:val="0"/>
        <w:spacing w:beforeLines="50" w:before="180" w:line="240" w:lineRule="atLeast"/>
        <w:rPr>
          <w:rFonts w:eastAsia="標楷體"/>
        </w:rPr>
      </w:pPr>
      <w:r w:rsidRPr="00D82B43">
        <w:rPr>
          <w:rFonts w:eastAsia="標楷體"/>
          <w:b/>
          <w:bCs/>
          <w:lang w:eastAsia="zh-HK"/>
        </w:rPr>
        <w:t>陸</w:t>
      </w:r>
      <w:r w:rsidRPr="00D82B43">
        <w:rPr>
          <w:rFonts w:eastAsia="標楷體"/>
          <w:b/>
          <w:bCs/>
        </w:rPr>
        <w:t>、</w:t>
      </w:r>
      <w:r w:rsidR="00793FB9" w:rsidRPr="00D82B43">
        <w:rPr>
          <w:rFonts w:eastAsia="標楷體"/>
          <w:b/>
          <w:bCs/>
        </w:rPr>
        <w:t>申請及截止日期</w:t>
      </w:r>
    </w:p>
    <w:p w:rsidR="00D82B43" w:rsidRPr="00D82B43" w:rsidRDefault="00793FB9" w:rsidP="000165CA">
      <w:pPr>
        <w:snapToGrid w:val="0"/>
        <w:spacing w:beforeLines="50" w:before="180" w:line="240" w:lineRule="atLeast"/>
        <w:ind w:firstLineChars="177" w:firstLine="425"/>
        <w:rPr>
          <w:rFonts w:eastAsia="標楷體"/>
        </w:rPr>
      </w:pPr>
      <w:r w:rsidRPr="00D82B43">
        <w:rPr>
          <w:rFonts w:eastAsia="標楷體"/>
        </w:rPr>
        <w:t>申請時間於每年四月二十日</w:t>
      </w:r>
      <w:bookmarkStart w:id="0" w:name="_GoBack"/>
      <w:bookmarkEnd w:id="0"/>
      <w:r w:rsidRPr="00D82B43">
        <w:rPr>
          <w:rFonts w:eastAsia="標楷體"/>
        </w:rPr>
        <w:t>起至六月十日截止。</w:t>
      </w:r>
    </w:p>
    <w:p w:rsidR="00793FB9" w:rsidRPr="00D82B43" w:rsidRDefault="00D82B43" w:rsidP="000165CA">
      <w:pPr>
        <w:snapToGrid w:val="0"/>
        <w:spacing w:beforeLines="50" w:before="180" w:line="240" w:lineRule="atLeast"/>
        <w:rPr>
          <w:rFonts w:eastAsia="標楷體"/>
        </w:rPr>
      </w:pPr>
      <w:r w:rsidRPr="00D82B43">
        <w:rPr>
          <w:rFonts w:eastAsia="標楷體"/>
          <w:b/>
          <w:bCs/>
          <w:lang w:eastAsia="zh-HK"/>
        </w:rPr>
        <w:t>柒</w:t>
      </w:r>
      <w:r w:rsidRPr="00D82B43">
        <w:rPr>
          <w:rFonts w:eastAsia="標楷體"/>
          <w:b/>
          <w:bCs/>
        </w:rPr>
        <w:t>、</w:t>
      </w:r>
      <w:r w:rsidR="00793FB9" w:rsidRPr="00D82B43">
        <w:rPr>
          <w:rFonts w:eastAsia="標楷體"/>
          <w:b/>
          <w:bCs/>
        </w:rPr>
        <w:t>修訂</w:t>
      </w:r>
    </w:p>
    <w:p w:rsidR="00793FB9" w:rsidRPr="00D82B43" w:rsidRDefault="00793FB9" w:rsidP="000165CA">
      <w:pPr>
        <w:snapToGrid w:val="0"/>
        <w:spacing w:beforeLines="50" w:before="180" w:line="240" w:lineRule="atLeast"/>
        <w:ind w:left="480"/>
        <w:rPr>
          <w:rFonts w:eastAsia="標楷體"/>
        </w:rPr>
      </w:pPr>
      <w:r w:rsidRPr="00D82B43">
        <w:rPr>
          <w:rFonts w:eastAsia="標楷體"/>
        </w:rPr>
        <w:t>本辦法如有未盡事宜，由管理學院院長召集各系所主管及</w:t>
      </w:r>
      <w:r w:rsidRPr="00D82B43">
        <w:rPr>
          <w:rFonts w:eastAsia="標楷體"/>
        </w:rPr>
        <w:t>EMBA</w:t>
      </w:r>
      <w:r w:rsidR="00621717">
        <w:rPr>
          <w:rFonts w:eastAsia="標楷體" w:hint="eastAsia"/>
        </w:rPr>
        <w:t>學聯</w:t>
      </w:r>
      <w:r w:rsidRPr="00D82B43">
        <w:rPr>
          <w:rFonts w:eastAsia="標楷體"/>
        </w:rPr>
        <w:t>會會長，作必要之修訂，並送管理學院院務會議通過後施行。</w:t>
      </w:r>
    </w:p>
    <w:sectPr w:rsidR="00793FB9" w:rsidRPr="00D82B43" w:rsidSect="000165C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4C" w:rsidRDefault="0037624C" w:rsidP="007A0F86">
      <w:r>
        <w:separator/>
      </w:r>
    </w:p>
  </w:endnote>
  <w:endnote w:type="continuationSeparator" w:id="0">
    <w:p w:rsidR="0037624C" w:rsidRDefault="0037624C" w:rsidP="007A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4C" w:rsidRDefault="0037624C" w:rsidP="007A0F86">
      <w:r>
        <w:separator/>
      </w:r>
    </w:p>
  </w:footnote>
  <w:footnote w:type="continuationSeparator" w:id="0">
    <w:p w:rsidR="0037624C" w:rsidRDefault="0037624C" w:rsidP="007A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483C"/>
    <w:multiLevelType w:val="hybridMultilevel"/>
    <w:tmpl w:val="B6AEDF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2BF63131"/>
    <w:multiLevelType w:val="hybridMultilevel"/>
    <w:tmpl w:val="AE0EF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6BFC7ADE"/>
    <w:multiLevelType w:val="hybridMultilevel"/>
    <w:tmpl w:val="04B879D2"/>
    <w:lvl w:ilvl="0" w:tplc="82A6AF5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8E2C9D8">
      <w:start w:val="1"/>
      <w:numFmt w:val="taiwaneseCountingThousand"/>
      <w:lvlText w:val="（%2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2" w:tplc="F2A083B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2FD19CC"/>
    <w:multiLevelType w:val="hybridMultilevel"/>
    <w:tmpl w:val="CB3C5C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5E"/>
    <w:rsid w:val="000165CA"/>
    <w:rsid w:val="002B2798"/>
    <w:rsid w:val="002B3C69"/>
    <w:rsid w:val="002D5191"/>
    <w:rsid w:val="0037624C"/>
    <w:rsid w:val="00415EB0"/>
    <w:rsid w:val="00465F9A"/>
    <w:rsid w:val="00467E92"/>
    <w:rsid w:val="00472092"/>
    <w:rsid w:val="00573959"/>
    <w:rsid w:val="00621717"/>
    <w:rsid w:val="007439C7"/>
    <w:rsid w:val="00793FB9"/>
    <w:rsid w:val="007A0F86"/>
    <w:rsid w:val="007A7321"/>
    <w:rsid w:val="00B81416"/>
    <w:rsid w:val="00BF1B5E"/>
    <w:rsid w:val="00C2751C"/>
    <w:rsid w:val="00D82B43"/>
    <w:rsid w:val="00D9392D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D7414C-0D28-43FB-A9E2-FAD8C2EB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321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A7321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0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0F86"/>
    <w:rPr>
      <w:kern w:val="2"/>
    </w:rPr>
  </w:style>
  <w:style w:type="paragraph" w:styleId="a7">
    <w:name w:val="footer"/>
    <w:basedOn w:val="a"/>
    <w:link w:val="a8"/>
    <w:uiPriority w:val="99"/>
    <w:unhideWhenUsed/>
    <w:rsid w:val="007A0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0F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>台灣科技大學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台灣科技大學EMBA獎學金</dc:title>
  <dc:subject/>
  <dc:creator>t</dc:creator>
  <cp:keywords/>
  <dc:description/>
  <cp:lastModifiedBy>USER</cp:lastModifiedBy>
  <cp:revision>4</cp:revision>
  <cp:lastPrinted>2020-09-21T02:17:00Z</cp:lastPrinted>
  <dcterms:created xsi:type="dcterms:W3CDTF">2021-04-09T01:39:00Z</dcterms:created>
  <dcterms:modified xsi:type="dcterms:W3CDTF">2023-04-20T02:05:00Z</dcterms:modified>
</cp:coreProperties>
</file>